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F6B0D6" w14:textId="5992670E" w:rsidR="00B87962" w:rsidRDefault="00D957DE" w:rsidP="00F477BA">
      <w:pPr>
        <w:rPr>
          <w:b/>
          <w:bCs/>
        </w:rPr>
      </w:pPr>
      <w:r w:rsidRPr="00D957DE">
        <w:rPr>
          <w:b/>
          <w:bCs/>
          <w:noProof/>
        </w:rPr>
        <w:drawing>
          <wp:inline distT="0" distB="0" distL="0" distR="0" wp14:anchorId="2F9D4D5A" wp14:editId="14CBC379">
            <wp:extent cx="5731510" cy="1548130"/>
            <wp:effectExtent l="0" t="0" r="0" b="127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3561" w14:textId="77777777" w:rsidR="00B87962" w:rsidRDefault="00B87962" w:rsidP="00884D4B">
      <w:pPr>
        <w:jc w:val="center"/>
        <w:rPr>
          <w:b/>
          <w:bCs/>
        </w:rPr>
      </w:pPr>
    </w:p>
    <w:p w14:paraId="1C8F0EC9" w14:textId="77777777" w:rsidR="00B87962" w:rsidRDefault="00B87962" w:rsidP="00884D4B">
      <w:pPr>
        <w:jc w:val="center"/>
        <w:rPr>
          <w:b/>
          <w:bCs/>
        </w:rPr>
      </w:pPr>
    </w:p>
    <w:p w14:paraId="3F9B85EF" w14:textId="098D5939" w:rsidR="00884D4B" w:rsidRDefault="00884D4B" w:rsidP="00884D4B">
      <w:pPr>
        <w:jc w:val="center"/>
        <w:rPr>
          <w:b/>
          <w:bCs/>
        </w:rPr>
      </w:pPr>
      <w:r>
        <w:rPr>
          <w:b/>
          <w:bCs/>
        </w:rPr>
        <w:t>Neck Surgery Wound Care Instructions</w:t>
      </w:r>
    </w:p>
    <w:p w14:paraId="745905EB" w14:textId="16450E45" w:rsidR="00884D4B" w:rsidRDefault="00884D4B" w:rsidP="00884D4B">
      <w:pPr>
        <w:jc w:val="center"/>
        <w:rPr>
          <w:b/>
          <w:bCs/>
        </w:rPr>
      </w:pPr>
    </w:p>
    <w:p w14:paraId="72413751" w14:textId="4AF41EDA" w:rsidR="00884D4B" w:rsidRDefault="00884D4B" w:rsidP="00B87962">
      <w:pPr>
        <w:jc w:val="both"/>
        <w:rPr>
          <w:b/>
          <w:bCs/>
        </w:rPr>
      </w:pPr>
    </w:p>
    <w:p w14:paraId="125077ED" w14:textId="55542F3D" w:rsidR="00884D4B" w:rsidRDefault="00884D4B" w:rsidP="00B87962">
      <w:pPr>
        <w:pStyle w:val="ListParagraph"/>
        <w:numPr>
          <w:ilvl w:val="0"/>
          <w:numId w:val="1"/>
        </w:numPr>
        <w:jc w:val="both"/>
      </w:pPr>
      <w:r>
        <w:t>Your neck incision is closed in multiple layers</w:t>
      </w:r>
      <w:r w:rsidR="00D957DE">
        <w:t xml:space="preserve"> including sutures, glue and </w:t>
      </w:r>
      <w:proofErr w:type="spellStart"/>
      <w:r w:rsidR="00D957DE">
        <w:t>steristrips</w:t>
      </w:r>
      <w:proofErr w:type="spellEnd"/>
      <w:r w:rsidR="00D957DE">
        <w:t>.</w:t>
      </w:r>
    </w:p>
    <w:p w14:paraId="3CA29C11" w14:textId="48767587" w:rsidR="00884D4B" w:rsidRDefault="00884D4B" w:rsidP="00B87962">
      <w:pPr>
        <w:jc w:val="both"/>
      </w:pPr>
    </w:p>
    <w:p w14:paraId="03878FE5" w14:textId="3170F6DC" w:rsidR="00884D4B" w:rsidRDefault="00884D4B" w:rsidP="00B87962">
      <w:pPr>
        <w:pStyle w:val="ListParagraph"/>
        <w:numPr>
          <w:ilvl w:val="0"/>
          <w:numId w:val="1"/>
        </w:numPr>
        <w:jc w:val="both"/>
      </w:pPr>
      <w:r>
        <w:t xml:space="preserve">The </w:t>
      </w:r>
      <w:proofErr w:type="spellStart"/>
      <w:r>
        <w:t>steristrips</w:t>
      </w:r>
      <w:proofErr w:type="spellEnd"/>
      <w:r>
        <w:t xml:space="preserve"> covering the surface of the incision should </w:t>
      </w:r>
      <w:r>
        <w:rPr>
          <w:u w:val="single"/>
        </w:rPr>
        <w:t>remain dry and intact</w:t>
      </w:r>
      <w:r>
        <w:t xml:space="preserve"> until your </w:t>
      </w:r>
      <w:proofErr w:type="gramStart"/>
      <w:r>
        <w:t>one week</w:t>
      </w:r>
      <w:proofErr w:type="gramEnd"/>
      <w:r>
        <w:t xml:space="preserve"> post</w:t>
      </w:r>
      <w:r w:rsidR="00D957DE">
        <w:t>-</w:t>
      </w:r>
      <w:r>
        <w:t>operative review with A/Prof Sinclair</w:t>
      </w:r>
      <w:r w:rsidR="00D957DE">
        <w:t>.</w:t>
      </w:r>
    </w:p>
    <w:p w14:paraId="459EF613" w14:textId="2B804ABA" w:rsidR="00884D4B" w:rsidRDefault="00884D4B" w:rsidP="00B87962">
      <w:pPr>
        <w:jc w:val="both"/>
      </w:pPr>
    </w:p>
    <w:p w14:paraId="29D720BA" w14:textId="488E4BA6" w:rsidR="00884D4B" w:rsidRDefault="00884D4B" w:rsidP="00B87962">
      <w:pPr>
        <w:pStyle w:val="ListParagraph"/>
        <w:numPr>
          <w:ilvl w:val="0"/>
          <w:numId w:val="1"/>
        </w:numPr>
        <w:jc w:val="both"/>
      </w:pPr>
      <w:r>
        <w:t xml:space="preserve">Please avoid getting the incision wet </w:t>
      </w:r>
      <w:r w:rsidR="00D957DE">
        <w:t xml:space="preserve">in the first week </w:t>
      </w:r>
      <w:r>
        <w:t>(a body shower with a facecloth to wash the neck / face or a bath work well)</w:t>
      </w:r>
      <w:r w:rsidR="00D957DE">
        <w:t>.</w:t>
      </w:r>
    </w:p>
    <w:p w14:paraId="02FC7312" w14:textId="77777777" w:rsidR="00884D4B" w:rsidRPr="00884D4B" w:rsidRDefault="00884D4B" w:rsidP="00B87962">
      <w:pPr>
        <w:jc w:val="both"/>
      </w:pPr>
    </w:p>
    <w:p w14:paraId="3B49757F" w14:textId="55BB30CF" w:rsidR="00884D4B" w:rsidRDefault="00884D4B" w:rsidP="00B87962">
      <w:pPr>
        <w:pStyle w:val="ListParagraph"/>
        <w:numPr>
          <w:ilvl w:val="0"/>
          <w:numId w:val="1"/>
        </w:numPr>
        <w:jc w:val="both"/>
      </w:pPr>
      <w:r>
        <w:t>At the one week</w:t>
      </w:r>
      <w:r w:rsidR="00D957DE">
        <w:t xml:space="preserve"> post-operative r</w:t>
      </w:r>
      <w:r>
        <w:t xml:space="preserve">eview, A/Prof Sinclair will remove the </w:t>
      </w:r>
      <w:proofErr w:type="spellStart"/>
      <w:r>
        <w:t>steristrips</w:t>
      </w:r>
      <w:proofErr w:type="spellEnd"/>
      <w:r>
        <w:t xml:space="preserve"> in her office</w:t>
      </w:r>
      <w:r w:rsidR="00D957DE">
        <w:t xml:space="preserve"> and replace them with a single strip placed horizontally along the wound</w:t>
      </w:r>
    </w:p>
    <w:p w14:paraId="0C2D6FF1" w14:textId="77777777" w:rsidR="00884D4B" w:rsidRDefault="00884D4B" w:rsidP="00B87962">
      <w:pPr>
        <w:pStyle w:val="ListParagraph"/>
        <w:jc w:val="both"/>
      </w:pPr>
    </w:p>
    <w:p w14:paraId="73BF836E" w14:textId="5691030C" w:rsidR="00884D4B" w:rsidRDefault="00D957DE" w:rsidP="00B87962">
      <w:pPr>
        <w:pStyle w:val="ListParagraph"/>
        <w:numPr>
          <w:ilvl w:val="1"/>
          <w:numId w:val="1"/>
        </w:numPr>
        <w:jc w:val="both"/>
      </w:pPr>
      <w:r>
        <w:t xml:space="preserve">You will be able to change this new </w:t>
      </w:r>
      <w:proofErr w:type="spellStart"/>
      <w:r>
        <w:t>steristrip</w:t>
      </w:r>
      <w:proofErr w:type="spellEnd"/>
      <w:r>
        <w:t xml:space="preserve"> as needed over the subsequent 1-2 months</w:t>
      </w:r>
    </w:p>
    <w:p w14:paraId="142ED494" w14:textId="0EE6226C" w:rsidR="00D957DE" w:rsidRDefault="00D957DE" w:rsidP="00B87962">
      <w:pPr>
        <w:jc w:val="both"/>
      </w:pPr>
    </w:p>
    <w:p w14:paraId="499CC797" w14:textId="77777777" w:rsidR="00D957DE" w:rsidRDefault="00D957DE" w:rsidP="00B87962">
      <w:pPr>
        <w:pStyle w:val="ListParagraph"/>
        <w:numPr>
          <w:ilvl w:val="0"/>
          <w:numId w:val="1"/>
        </w:numPr>
        <w:jc w:val="both"/>
      </w:pPr>
      <w:r>
        <w:t xml:space="preserve">It is essential that the incision is protected from the sun, especially in the first year post operatively. </w:t>
      </w:r>
    </w:p>
    <w:p w14:paraId="3F32AEF3" w14:textId="77777777" w:rsidR="00D957DE" w:rsidRDefault="00D957DE" w:rsidP="00B87962">
      <w:pPr>
        <w:pStyle w:val="ListParagraph"/>
        <w:ind w:left="1440"/>
        <w:jc w:val="both"/>
      </w:pPr>
    </w:p>
    <w:p w14:paraId="2DC32F99" w14:textId="5CA08D5F" w:rsidR="00D957DE" w:rsidRDefault="00D957DE" w:rsidP="00B87962">
      <w:pPr>
        <w:pStyle w:val="ListParagraph"/>
        <w:numPr>
          <w:ilvl w:val="1"/>
          <w:numId w:val="1"/>
        </w:numPr>
        <w:jc w:val="both"/>
      </w:pPr>
      <w:r>
        <w:t xml:space="preserve">Please ensure you either cover the wound with a </w:t>
      </w:r>
      <w:proofErr w:type="spellStart"/>
      <w:r>
        <w:t>steristrip</w:t>
      </w:r>
      <w:proofErr w:type="spellEnd"/>
      <w:r>
        <w:t xml:space="preserve"> or use 50+ sunscreen over the incision line if you are spending time outdoors.</w:t>
      </w:r>
    </w:p>
    <w:p w14:paraId="165C5EDD" w14:textId="52D94802" w:rsidR="00B87962" w:rsidRDefault="00B87962" w:rsidP="00B87962">
      <w:pPr>
        <w:jc w:val="both"/>
      </w:pPr>
    </w:p>
    <w:p w14:paraId="2D8DFE7E" w14:textId="77777777" w:rsidR="00B87962" w:rsidRDefault="00B87962" w:rsidP="00B87962">
      <w:pPr>
        <w:pStyle w:val="ListParagraph"/>
        <w:numPr>
          <w:ilvl w:val="0"/>
          <w:numId w:val="1"/>
        </w:numPr>
        <w:jc w:val="both"/>
      </w:pPr>
      <w:r>
        <w:t xml:space="preserve">Your post-operative appointment will be on: </w:t>
      </w:r>
    </w:p>
    <w:p w14:paraId="267DDD15" w14:textId="77777777" w:rsidR="00B87962" w:rsidRDefault="00B87962" w:rsidP="00B87962">
      <w:pPr>
        <w:pStyle w:val="ListParagraph"/>
      </w:pPr>
    </w:p>
    <w:p w14:paraId="52CA8E8E" w14:textId="6088572E" w:rsidR="00B87962" w:rsidRDefault="00B87962" w:rsidP="00B87962">
      <w:pPr>
        <w:pStyle w:val="ListParagraph"/>
        <w:pBdr>
          <w:bottom w:val="single" w:sz="12" w:space="1" w:color="auto"/>
        </w:pBdr>
      </w:pPr>
    </w:p>
    <w:p w14:paraId="69856A68" w14:textId="77777777" w:rsidR="00F477BA" w:rsidRDefault="00F477BA" w:rsidP="00B87962">
      <w:pPr>
        <w:pStyle w:val="ListParagraph"/>
        <w:pBdr>
          <w:bottom w:val="single" w:sz="12" w:space="1" w:color="auto"/>
        </w:pBdr>
      </w:pPr>
    </w:p>
    <w:p w14:paraId="4A85FBD0" w14:textId="111A4856" w:rsidR="00B87962" w:rsidRDefault="00B87962" w:rsidP="00B87962">
      <w:pPr>
        <w:pStyle w:val="ListParagraph"/>
      </w:pPr>
    </w:p>
    <w:p w14:paraId="1FBB06FB" w14:textId="77777777" w:rsidR="00F477BA" w:rsidRDefault="00F477BA" w:rsidP="00B87962">
      <w:pPr>
        <w:pStyle w:val="ListParagraph"/>
      </w:pPr>
    </w:p>
    <w:p w14:paraId="3855C2B1" w14:textId="3E500ACC" w:rsidR="00B87962" w:rsidRPr="00884D4B" w:rsidRDefault="00B87962" w:rsidP="00B87962">
      <w:pPr>
        <w:pStyle w:val="ListParagraph"/>
      </w:pPr>
      <w:r>
        <w:t>at Osler House, 159 Wattletree Road, Malvern, 3144_</w:t>
      </w:r>
    </w:p>
    <w:sectPr w:rsidR="00B87962" w:rsidRPr="00884D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420F98"/>
    <w:multiLevelType w:val="hybridMultilevel"/>
    <w:tmpl w:val="A1526C1E"/>
    <w:lvl w:ilvl="0" w:tplc="1020FA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4B"/>
    <w:rsid w:val="00884D4B"/>
    <w:rsid w:val="00B87962"/>
    <w:rsid w:val="00D957DE"/>
    <w:rsid w:val="00F4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D2ACA0"/>
  <w15:chartTrackingRefBased/>
  <w15:docId w15:val="{107168B8-A886-0240-9FDC-3AEA3709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A/Prof Catherine Sinclair</dc:creator>
  <cp:keywords/>
  <dc:description/>
  <cp:lastModifiedBy>A/Prof Catherine Sinclair</cp:lastModifiedBy>
  <cp:revision>3</cp:revision>
  <dcterms:created xsi:type="dcterms:W3CDTF">2021-05-02T05:49:00Z</dcterms:created>
  <dcterms:modified xsi:type="dcterms:W3CDTF">2021-05-06T02:21:00Z</dcterms:modified>
</cp:coreProperties>
</file>